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E4" w:rsidRPr="00644364" w:rsidRDefault="008726E4" w:rsidP="00644364">
      <w:pPr>
        <w:spacing w:after="0" w:line="240" w:lineRule="auto"/>
        <w:jc w:val="center"/>
        <w:rPr>
          <w:b/>
        </w:rPr>
      </w:pPr>
      <w:r w:rsidRPr="00644364">
        <w:rPr>
          <w:b/>
          <w:i/>
        </w:rPr>
        <w:t>The Village</w:t>
      </w:r>
      <w:r w:rsidR="00644364" w:rsidRPr="00644364">
        <w:rPr>
          <w:b/>
        </w:rPr>
        <w:t xml:space="preserve"> M</w:t>
      </w:r>
      <w:r w:rsidRPr="00644364">
        <w:rPr>
          <w:b/>
        </w:rPr>
        <w:t>ovie</w:t>
      </w:r>
      <w:r w:rsidR="00644364" w:rsidRPr="00644364">
        <w:rPr>
          <w:b/>
        </w:rPr>
        <w:t xml:space="preserve"> G</w:t>
      </w:r>
      <w:r w:rsidRPr="00644364">
        <w:rPr>
          <w:b/>
        </w:rPr>
        <w:t>uide</w:t>
      </w:r>
    </w:p>
    <w:p w:rsidR="008726E4" w:rsidRDefault="008726E4" w:rsidP="008726E4">
      <w:pPr>
        <w:spacing w:line="240" w:lineRule="auto"/>
      </w:pPr>
      <w:r>
        <w:t>1.  Who directed this movie?</w:t>
      </w:r>
    </w:p>
    <w:p w:rsidR="00644364" w:rsidRDefault="00644364" w:rsidP="008726E4">
      <w:pPr>
        <w:spacing w:line="240" w:lineRule="auto"/>
      </w:pPr>
    </w:p>
    <w:p w:rsidR="008726E4" w:rsidRDefault="008726E4" w:rsidP="008726E4">
      <w:pPr>
        <w:spacing w:line="240" w:lineRule="auto"/>
      </w:pPr>
      <w:r>
        <w:t>2.  Who says the first few lines in the movie?</w:t>
      </w:r>
    </w:p>
    <w:p w:rsidR="008726E4" w:rsidRDefault="008726E4" w:rsidP="008726E4">
      <w:pPr>
        <w:spacing w:line="240" w:lineRule="auto"/>
      </w:pPr>
    </w:p>
    <w:p w:rsidR="008726E4" w:rsidRDefault="008726E4" w:rsidP="008726E4">
      <w:pPr>
        <w:spacing w:line="240" w:lineRule="auto"/>
      </w:pPr>
      <w:r>
        <w:t>3.  Which man in the village is mentally ill?</w:t>
      </w:r>
    </w:p>
    <w:p w:rsidR="008726E4" w:rsidRDefault="008726E4" w:rsidP="008726E4">
      <w:pPr>
        <w:spacing w:line="240" w:lineRule="auto"/>
      </w:pPr>
    </w:p>
    <w:p w:rsidR="008726E4" w:rsidRDefault="00814D19" w:rsidP="008726E4">
      <w:pPr>
        <w:spacing w:line="240" w:lineRule="auto"/>
      </w:pPr>
      <w:r>
        <w:t>4.  Which character in</w:t>
      </w:r>
      <w:r w:rsidR="008726E4">
        <w:t xml:space="preserve"> the village is blind?</w:t>
      </w:r>
    </w:p>
    <w:p w:rsidR="008726E4" w:rsidRDefault="008726E4" w:rsidP="008726E4">
      <w:pPr>
        <w:spacing w:line="240" w:lineRule="auto"/>
      </w:pPr>
    </w:p>
    <w:p w:rsidR="008726E4" w:rsidRDefault="008726E4" w:rsidP="008726E4">
      <w:pPr>
        <w:spacing w:line="240" w:lineRule="auto"/>
      </w:pPr>
      <w:r>
        <w:t>5.  What is the warning left by “Those We Don’t Speak Of”?</w:t>
      </w:r>
    </w:p>
    <w:p w:rsidR="008726E4" w:rsidRDefault="008726E4" w:rsidP="008726E4">
      <w:pPr>
        <w:spacing w:line="240" w:lineRule="auto"/>
      </w:pPr>
    </w:p>
    <w:p w:rsidR="008726E4" w:rsidRDefault="008726E4" w:rsidP="008726E4">
      <w:pPr>
        <w:spacing w:after="0" w:line="240" w:lineRule="auto"/>
      </w:pPr>
      <w:r>
        <w:t>6.  One of the most haunting lines from the movie is “</w:t>
      </w:r>
      <w:r w:rsidR="003875F7">
        <w:t>L</w:t>
      </w:r>
      <w:r>
        <w:t>et not the bad color be seen, it attracts them</w:t>
      </w:r>
      <w:r w:rsidR="003875F7">
        <w:t>,</w:t>
      </w:r>
      <w:r>
        <w:t xml:space="preserve">” said by Ivy after a </w:t>
      </w:r>
    </w:p>
    <w:p w:rsidR="008726E4" w:rsidRDefault="008726E4" w:rsidP="008726E4">
      <w:pPr>
        <w:spacing w:after="0" w:line="240" w:lineRule="auto"/>
      </w:pPr>
      <w:r>
        <w:t xml:space="preserve">     flower of that color is found.  What is the bad color?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7</w:t>
      </w:r>
      <w:r w:rsidR="008726E4">
        <w:t>.  Who does Ivy wait for when “Those We Don’t Speak Of” come into the village?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8</w:t>
      </w:r>
      <w:r w:rsidR="008726E4">
        <w:t>.  Who is Kitty Walker’s object of affection?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9</w:t>
      </w:r>
      <w:r w:rsidR="008726E4">
        <w:t>.  Who does Kitty marry?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10</w:t>
      </w:r>
      <w:r w:rsidR="008726E4">
        <w:t xml:space="preserve">. </w:t>
      </w:r>
      <w:r>
        <w:t>In what challenge do</w:t>
      </w:r>
      <w:r w:rsidR="008726E4">
        <w:t xml:space="preserve"> t</w:t>
      </w:r>
      <w:r>
        <w:t>he boys in the village compete</w:t>
      </w:r>
      <w:r w:rsidR="008726E4">
        <w:t>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11</w:t>
      </w:r>
      <w:r w:rsidR="008726E4">
        <w:t>.  Why does Ivy want to go into the woods?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12</w:t>
      </w:r>
      <w:r w:rsidR="008726E4">
        <w:t>.  In what are the darkest secrets of the villagers hidden?</w:t>
      </w:r>
    </w:p>
    <w:p w:rsidR="008726E4" w:rsidRDefault="008726E4" w:rsidP="008726E4">
      <w:pPr>
        <w:spacing w:line="240" w:lineRule="auto"/>
      </w:pPr>
    </w:p>
    <w:p w:rsidR="008726E4" w:rsidRDefault="00733C59" w:rsidP="008726E4">
      <w:pPr>
        <w:spacing w:line="240" w:lineRule="auto"/>
      </w:pPr>
      <w:r>
        <w:t>13</w:t>
      </w:r>
      <w:r w:rsidR="008726E4">
        <w:t>.  Who attacks Ivy as she makes her way through the woods?</w:t>
      </w:r>
    </w:p>
    <w:p w:rsidR="00733C59" w:rsidRDefault="00733C59" w:rsidP="008726E4">
      <w:pPr>
        <w:spacing w:line="240" w:lineRule="auto"/>
      </w:pPr>
    </w:p>
    <w:p w:rsidR="00733C59" w:rsidRDefault="00733C59" w:rsidP="008726E4">
      <w:pPr>
        <w:spacing w:line="240" w:lineRule="auto"/>
      </w:pPr>
      <w:r>
        <w:t>14.  What do you discover when Ivy makes it to “the towns”?</w:t>
      </w:r>
    </w:p>
    <w:p w:rsidR="00644364" w:rsidRDefault="00644364" w:rsidP="00E5268F">
      <w:pPr>
        <w:spacing w:after="0" w:line="240" w:lineRule="auto"/>
      </w:pPr>
    </w:p>
    <w:p w:rsidR="00733C59" w:rsidRPr="008726E4" w:rsidRDefault="00733C59" w:rsidP="00E5268F">
      <w:pPr>
        <w:spacing w:after="0" w:line="240" w:lineRule="auto"/>
      </w:pPr>
      <w:r>
        <w:t>15.  Answer the following on the back</w:t>
      </w:r>
      <w:r w:rsidR="0048226C">
        <w:t xml:space="preserve"> in a well-written paragraph</w:t>
      </w:r>
      <w:r>
        <w:t xml:space="preserve">:  The villagers were trying to get away from the </w:t>
      </w:r>
      <w:r w:rsidR="00644364">
        <w:t>pain and death of modern society</w:t>
      </w:r>
      <w:r>
        <w:t xml:space="preserve"> so they </w:t>
      </w:r>
      <w:r w:rsidR="003875F7">
        <w:t>created Covington</w:t>
      </w:r>
      <w:r w:rsidR="00E5268F">
        <w:t xml:space="preserve">.  </w:t>
      </w:r>
      <w:r w:rsidR="0048226C">
        <w:t>They wanted a place of peace,</w:t>
      </w:r>
      <w:bookmarkStart w:id="0" w:name="_GoBack"/>
      <w:bookmarkEnd w:id="0"/>
      <w:r w:rsidR="00E5268F">
        <w:t xml:space="preserve"> without the troubles they had previously</w:t>
      </w:r>
      <w:r w:rsidR="00644364">
        <w:t xml:space="preserve"> experienced</w:t>
      </w:r>
      <w:r w:rsidR="00E5268F">
        <w:t>.   Were they successful?  Why</w:t>
      </w:r>
      <w:r w:rsidR="00644364">
        <w:t xml:space="preserve"> or why not?</w:t>
      </w:r>
    </w:p>
    <w:sectPr w:rsidR="00733C59" w:rsidRPr="008726E4" w:rsidSect="008726E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0D" w:rsidRDefault="00C30E0D" w:rsidP="00C30E0D">
      <w:pPr>
        <w:spacing w:after="0" w:line="240" w:lineRule="auto"/>
      </w:pPr>
      <w:r>
        <w:separator/>
      </w:r>
    </w:p>
  </w:endnote>
  <w:endnote w:type="continuationSeparator" w:id="0">
    <w:p w:rsidR="00C30E0D" w:rsidRDefault="00C30E0D" w:rsidP="00C3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0D" w:rsidRDefault="00C30E0D" w:rsidP="00C30E0D">
      <w:pPr>
        <w:spacing w:after="0" w:line="240" w:lineRule="auto"/>
      </w:pPr>
      <w:r>
        <w:separator/>
      </w:r>
    </w:p>
  </w:footnote>
  <w:footnote w:type="continuationSeparator" w:id="0">
    <w:p w:rsidR="00C30E0D" w:rsidRDefault="00C30E0D" w:rsidP="00C3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0D" w:rsidRDefault="00C30E0D" w:rsidP="00C30E0D">
    <w:pPr>
      <w:pStyle w:val="Header"/>
      <w:jc w:val="right"/>
    </w:pPr>
    <w:r>
      <w:t>Name: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4"/>
    <w:rsid w:val="003875F7"/>
    <w:rsid w:val="0048226C"/>
    <w:rsid w:val="00644364"/>
    <w:rsid w:val="00733C59"/>
    <w:rsid w:val="00814D19"/>
    <w:rsid w:val="008726E4"/>
    <w:rsid w:val="00C30E0D"/>
    <w:rsid w:val="00D869AC"/>
    <w:rsid w:val="00E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3BE"/>
  <w15:docId w15:val="{2D221A00-2445-45F7-8C56-26A9A25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0D"/>
  </w:style>
  <w:style w:type="paragraph" w:styleId="Footer">
    <w:name w:val="footer"/>
    <w:basedOn w:val="Normal"/>
    <w:link w:val="FooterChar"/>
    <w:uiPriority w:val="99"/>
    <w:unhideWhenUsed/>
    <w:rsid w:val="00C3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2013-12-09T18:04:00Z</dcterms:created>
  <dcterms:modified xsi:type="dcterms:W3CDTF">2017-02-09T13:48:00Z</dcterms:modified>
</cp:coreProperties>
</file>