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A" w:rsidRDefault="00032B1A" w:rsidP="00032B1A">
      <w:pPr>
        <w:spacing w:after="0" w:line="240" w:lineRule="auto"/>
        <w:jc w:val="right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Name:  ________________________</w:t>
      </w:r>
    </w:p>
    <w:p w:rsidR="00032B1A" w:rsidRPr="00032B1A" w:rsidRDefault="00032B1A" w:rsidP="00032B1A">
      <w:pPr>
        <w:spacing w:after="0" w:line="240" w:lineRule="auto"/>
        <w:jc w:val="right"/>
        <w:rPr>
          <w:rFonts w:ascii="Rockwell" w:hAnsi="Rockwell"/>
          <w:b/>
          <w:sz w:val="24"/>
          <w:szCs w:val="24"/>
        </w:rPr>
      </w:pPr>
    </w:p>
    <w:p w:rsidR="00032B1A" w:rsidRPr="00032B1A" w:rsidRDefault="00032B1A" w:rsidP="00032B1A">
      <w:pPr>
        <w:spacing w:after="0" w:line="240" w:lineRule="auto"/>
        <w:jc w:val="center"/>
        <w:rPr>
          <w:rFonts w:ascii="Rockwell" w:hAnsi="Rockwell"/>
          <w:b/>
          <w:sz w:val="28"/>
          <w:szCs w:val="28"/>
        </w:rPr>
      </w:pPr>
      <w:r w:rsidRPr="00032B1A">
        <w:rPr>
          <w:rFonts w:ascii="Rockwell" w:hAnsi="Rockwell"/>
          <w:b/>
          <w:sz w:val="28"/>
          <w:szCs w:val="28"/>
        </w:rPr>
        <w:t xml:space="preserve">Figurative Language </w:t>
      </w:r>
      <w:bookmarkStart w:id="0" w:name="_GoBack"/>
      <w:bookmarkEnd w:id="0"/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Define the following elements.  Feel free to include an example for your own use.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901C12" w:rsidRDefault="00901C12" w:rsidP="00901C1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LITERAL:</w:t>
      </w:r>
    </w:p>
    <w:p w:rsidR="008411DB" w:rsidRDefault="008411DB" w:rsidP="00032B1A">
      <w:pPr>
        <w:spacing w:after="0" w:line="240" w:lineRule="auto"/>
        <w:rPr>
          <w:rFonts w:ascii="Rockwell" w:hAnsi="Rockwell"/>
        </w:rPr>
      </w:pPr>
    </w:p>
    <w:p w:rsidR="00901C12" w:rsidRDefault="00901C12" w:rsidP="00901C1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FIGURATIVE:</w:t>
      </w:r>
    </w:p>
    <w:p w:rsidR="008411DB" w:rsidRDefault="008411DB" w:rsidP="00032B1A">
      <w:pPr>
        <w:spacing w:after="0" w:line="240" w:lineRule="auto"/>
        <w:rPr>
          <w:rFonts w:ascii="Rockwell" w:hAnsi="Rockwell"/>
        </w:rPr>
      </w:pPr>
    </w:p>
    <w:p w:rsidR="008411DB" w:rsidRDefault="008411DB" w:rsidP="00032B1A">
      <w:pPr>
        <w:spacing w:after="0" w:line="240" w:lineRule="auto"/>
        <w:rPr>
          <w:rFonts w:ascii="Rockwell" w:hAnsi="Rockwell"/>
        </w:rPr>
      </w:pPr>
    </w:p>
    <w:p w:rsidR="008411DB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SIMILE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METAPHOR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PERSONIFICATION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HYPERBOLE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UNDERSTATEMENT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ONOMATOPOEIA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IDIOM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PUN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PROVERB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>ex: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OXYMORON</w:t>
      </w:r>
      <w:r w:rsidR="008411DB">
        <w:rPr>
          <w:rFonts w:ascii="Rockwell" w:hAnsi="Rockwell"/>
        </w:rPr>
        <w:t>:</w:t>
      </w:r>
    </w:p>
    <w:p w:rsidR="00032B1A" w:rsidRDefault="00032B1A" w:rsidP="00032B1A">
      <w:pPr>
        <w:spacing w:after="0" w:line="240" w:lineRule="auto"/>
        <w:rPr>
          <w:rFonts w:ascii="Rockwell" w:hAnsi="Rockwell"/>
        </w:rPr>
      </w:pPr>
    </w:p>
    <w:p w:rsidR="00032B1A" w:rsidRPr="00032B1A" w:rsidRDefault="00032B1A" w:rsidP="00032B1A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  <w:t xml:space="preserve">ex:  </w:t>
      </w:r>
    </w:p>
    <w:sectPr w:rsidR="00032B1A" w:rsidRPr="00032B1A" w:rsidSect="00032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32B1A"/>
    <w:rsid w:val="008411DB"/>
    <w:rsid w:val="00901C12"/>
    <w:rsid w:val="00D747ED"/>
    <w:rsid w:val="00D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0D28-1595-4B92-9CD9-A1BCB929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2017-09-21T12:43:00Z</dcterms:created>
  <dcterms:modified xsi:type="dcterms:W3CDTF">2017-10-16T13:56:00Z</dcterms:modified>
</cp:coreProperties>
</file>